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DB6B9A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6" o:title=""/>
            <w10:wrap type="square" anchory="page"/>
          </v:shape>
          <o:OLEObject Type="Embed" ProgID="MSPhotoEd.3" ShapeID="_x0000_s1026" DrawAspect="Content" ObjectID="_1604149921" r:id="rId7"/>
        </w:pi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:_</w:t>
      </w:r>
      <w:r w:rsidR="00AC1E0F">
        <w:rPr>
          <w:sz w:val="26"/>
          <w:szCs w:val="26"/>
          <w:u w:val="single"/>
        </w:rPr>
        <w:t xml:space="preserve">TRR RIO BONITO TRANSP. REV. RET. DE PETRÓLEO </w:t>
      </w:r>
      <w:proofErr w:type="gramStart"/>
      <w:r w:rsidR="00AC1E0F">
        <w:rPr>
          <w:sz w:val="26"/>
          <w:szCs w:val="26"/>
          <w:u w:val="single"/>
        </w:rPr>
        <w:t>LTDA</w:t>
      </w:r>
      <w:proofErr w:type="gramEnd"/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4536"/>
        <w:gridCol w:w="920"/>
        <w:gridCol w:w="7159"/>
      </w:tblGrid>
      <w:tr w:rsidR="00BD5993" w:rsidTr="00CF534B">
        <w:trPr>
          <w:trHeight w:val="375"/>
        </w:trPr>
        <w:tc>
          <w:tcPr>
            <w:tcW w:w="7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proofErr w:type="gramEnd"/>
            <w:r w:rsidR="00AC1E0F" w:rsidRPr="005D704D">
              <w:rPr>
                <w:rFonts w:cs="Arial"/>
                <w:b/>
                <w:color w:val="000000"/>
                <w:szCs w:val="24"/>
              </w:rPr>
              <w:t>X</w:t>
            </w:r>
            <w:r w:rsidRPr="00BD5993">
              <w:rPr>
                <w:rFonts w:cs="Arial"/>
                <w:color w:val="000000"/>
                <w:szCs w:val="24"/>
              </w:rPr>
              <w:t xml:space="preserve">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(  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) consumidor ou usuário</w:t>
            </w:r>
          </w:p>
        </w:tc>
        <w:tc>
          <w:tcPr>
            <w:tcW w:w="7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 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>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 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>)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(  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9B6834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9B6834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DB6B9A">
              <w:rPr>
                <w:rFonts w:ascii="Arial" w:hAnsi="Arial" w:cs="Arial"/>
                <w:b/>
                <w:bCs/>
                <w:color w:val="000000"/>
              </w:rPr>
              <w:t>Abastecimento de óleo Diesel</w:t>
            </w:r>
            <w:bookmarkStart w:id="0" w:name="_GoBack"/>
            <w:bookmarkEnd w:id="0"/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9B6834">
              <w:rPr>
                <w:rFonts w:ascii="Calibri" w:hAnsi="Calibri"/>
                <w:b/>
                <w:bCs/>
                <w:color w:val="000000"/>
                <w:sz w:val="27"/>
                <w:szCs w:val="27"/>
                <w:shd w:val="clear" w:color="auto" w:fill="FFFFFF"/>
              </w:rPr>
              <w:t>Manter e </w:t>
            </w:r>
            <w:r w:rsidR="009B6834">
              <w:rPr>
                <w:rFonts w:ascii="Calibri" w:hAnsi="Calibri"/>
                <w:color w:val="000000"/>
                <w:sz w:val="27"/>
                <w:szCs w:val="27"/>
                <w:shd w:val="clear" w:color="auto" w:fill="FFFFFF"/>
              </w:rPr>
              <w:t> </w:t>
            </w:r>
            <w:r w:rsidR="009B6834">
              <w:rPr>
                <w:rFonts w:ascii="Calibri" w:hAnsi="Calibri"/>
                <w:b/>
                <w:bCs/>
                <w:color w:val="000000"/>
                <w:sz w:val="27"/>
                <w:szCs w:val="27"/>
                <w:shd w:val="clear" w:color="auto" w:fill="FFFFFF"/>
              </w:rPr>
              <w:t>Sustentar o modelo atual de distribuição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B6834" w:rsidRPr="009B6834" w:rsidRDefault="009B6834" w:rsidP="009B6834">
            <w:pPr>
              <w:pStyle w:val="PargrafodaLista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B6834">
              <w:rPr>
                <w:rFonts w:asciiTheme="minorHAnsi" w:hAnsiTheme="minorHAnsi"/>
                <w:color w:val="000000"/>
                <w:sz w:val="27"/>
                <w:szCs w:val="27"/>
              </w:rPr>
              <w:t xml:space="preserve">As atividades de distribuição dos TRR, e na qual se insere o regulamento da Resolução ANP n. 34, </w:t>
            </w:r>
            <w:r w:rsidR="00226C95">
              <w:rPr>
                <w:rFonts w:asciiTheme="minorHAnsi" w:hAnsiTheme="minorHAnsi"/>
                <w:color w:val="000000"/>
                <w:sz w:val="27"/>
                <w:szCs w:val="27"/>
              </w:rPr>
              <w:t>não causa prejuízo a</w:t>
            </w:r>
            <w:r w:rsidRPr="009B6834">
              <w:rPr>
                <w:rFonts w:asciiTheme="minorHAnsi" w:hAnsiTheme="minorHAnsi"/>
                <w:color w:val="000000"/>
                <w:sz w:val="27"/>
                <w:szCs w:val="27"/>
              </w:rPr>
              <w:t>o consumidor; ao contrário, garantem benefícios em termos de agilidade, segurança e pleno abastecimento dos consumidores, de qualquer volume, principalmente no interior do país, distantes dos grandes centros e das Bases de Distribuição, tornando desinteressante o atendimento pelas Distribuidoras.</w:t>
            </w:r>
          </w:p>
          <w:p w:rsidR="009B6834" w:rsidRPr="009B6834" w:rsidRDefault="009B6834" w:rsidP="009B6834">
            <w:pPr>
              <w:pStyle w:val="PargrafodaLista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7"/>
                <w:szCs w:val="27"/>
              </w:rPr>
              <w:t>Outros agentes não atenderão</w:t>
            </w:r>
            <w:r w:rsidRPr="009B6834">
              <w:rPr>
                <w:rFonts w:asciiTheme="minorHAnsi" w:hAnsiTheme="minorHAnsi"/>
                <w:color w:val="000000"/>
                <w:sz w:val="27"/>
                <w:szCs w:val="27"/>
              </w:rPr>
              <w:t xml:space="preserve"> lugares de  difícil acesso e mais distantes e sem a resolução n. 34 não </w:t>
            </w:r>
            <w:r w:rsidR="00BF0969">
              <w:rPr>
                <w:rFonts w:asciiTheme="minorHAnsi" w:hAnsiTheme="minorHAnsi"/>
                <w:color w:val="000000"/>
                <w:sz w:val="27"/>
                <w:szCs w:val="27"/>
              </w:rPr>
              <w:t>há</w:t>
            </w:r>
            <w:r w:rsidRPr="009B6834">
              <w:rPr>
                <w:rFonts w:asciiTheme="minorHAnsi" w:hAnsiTheme="minorHAnsi"/>
                <w:color w:val="000000"/>
                <w:sz w:val="27"/>
                <w:szCs w:val="27"/>
              </w:rPr>
              <w:t xml:space="preserve"> v</w:t>
            </w:r>
            <w:r w:rsidR="00BF0969">
              <w:rPr>
                <w:rFonts w:asciiTheme="minorHAnsi" w:hAnsiTheme="minorHAnsi"/>
                <w:color w:val="000000"/>
                <w:sz w:val="27"/>
                <w:szCs w:val="27"/>
              </w:rPr>
              <w:t>iabilidade para investir no comé</w:t>
            </w:r>
            <w:r w:rsidRPr="009B6834">
              <w:rPr>
                <w:rFonts w:asciiTheme="minorHAnsi" w:hAnsiTheme="minorHAnsi"/>
                <w:color w:val="000000"/>
                <w:sz w:val="27"/>
                <w:szCs w:val="27"/>
              </w:rPr>
              <w:t>rcio TRR.</w:t>
            </w:r>
          </w:p>
          <w:p w:rsidR="009B6834" w:rsidRPr="009B6834" w:rsidRDefault="00BF0969" w:rsidP="009B6834">
            <w:pPr>
              <w:pStyle w:val="PargrafodaLista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7"/>
                <w:szCs w:val="27"/>
              </w:rPr>
              <w:t>As margens para quem está</w:t>
            </w:r>
            <w:r w:rsidR="009B6834" w:rsidRPr="009B6834">
              <w:rPr>
                <w:rFonts w:asciiTheme="minorHAnsi" w:hAnsiTheme="minorHAnsi"/>
                <w:color w:val="000000"/>
                <w:sz w:val="27"/>
                <w:szCs w:val="27"/>
              </w:rPr>
              <w:t xml:space="preserve"> na ponta já esta achatada e uma melhora nos preços ao consumidor </w:t>
            </w:r>
            <w:proofErr w:type="gramStart"/>
            <w:r w:rsidR="009B6834" w:rsidRPr="009B6834">
              <w:rPr>
                <w:rFonts w:asciiTheme="minorHAnsi" w:hAnsiTheme="minorHAnsi"/>
                <w:color w:val="000000"/>
                <w:sz w:val="27"/>
                <w:szCs w:val="27"/>
              </w:rPr>
              <w:t>deve vir</w:t>
            </w:r>
            <w:proofErr w:type="gramEnd"/>
            <w:r w:rsidR="009B6834" w:rsidRPr="009B6834">
              <w:rPr>
                <w:rFonts w:asciiTheme="minorHAnsi" w:hAnsiTheme="minorHAnsi"/>
                <w:color w:val="000000"/>
                <w:sz w:val="27"/>
                <w:szCs w:val="27"/>
              </w:rPr>
              <w:t xml:space="preserve"> de cima para baixo.</w:t>
            </w:r>
          </w:p>
          <w:p w:rsidR="009B6834" w:rsidRPr="009B6834" w:rsidRDefault="009B6834" w:rsidP="009B6834">
            <w:pPr>
              <w:pStyle w:val="PargrafodaLista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7"/>
                <w:szCs w:val="27"/>
              </w:rPr>
              <w:t xml:space="preserve">A </w:t>
            </w:r>
            <w:r w:rsidRPr="009B6834">
              <w:rPr>
                <w:rFonts w:asciiTheme="minorHAnsi" w:hAnsiTheme="minorHAnsi"/>
                <w:color w:val="000000"/>
                <w:sz w:val="27"/>
                <w:szCs w:val="27"/>
              </w:rPr>
              <w:t>ANP,</w:t>
            </w:r>
            <w:r>
              <w:rPr>
                <w:rFonts w:asciiTheme="minorHAnsi" w:hAnsiTheme="minorHAnsi"/>
                <w:color w:val="000000"/>
                <w:sz w:val="27"/>
                <w:szCs w:val="27"/>
              </w:rPr>
              <w:t xml:space="preserve"> </w:t>
            </w:r>
            <w:r w:rsidRPr="009B6834">
              <w:rPr>
                <w:rFonts w:asciiTheme="minorHAnsi" w:hAnsiTheme="minorHAnsi"/>
                <w:color w:val="000000"/>
                <w:sz w:val="27"/>
                <w:szCs w:val="27"/>
              </w:rPr>
              <w:t>SEFAZ,</w:t>
            </w:r>
            <w:r>
              <w:rPr>
                <w:rFonts w:asciiTheme="minorHAnsi" w:hAnsiTheme="minorHAnsi"/>
                <w:color w:val="000000"/>
                <w:sz w:val="27"/>
                <w:szCs w:val="27"/>
              </w:rPr>
              <w:t xml:space="preserve"> </w:t>
            </w:r>
            <w:r w:rsidRPr="009B6834">
              <w:rPr>
                <w:rFonts w:asciiTheme="minorHAnsi" w:hAnsiTheme="minorHAnsi"/>
                <w:color w:val="000000"/>
                <w:sz w:val="27"/>
                <w:szCs w:val="27"/>
              </w:rPr>
              <w:t>BOMBEIRO E SECRETARIA DE MEIO AMBIENTE estão alinhados para lisura dos agentes revendedores no atual modelo.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C13A89" w:rsidTr="009B6834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9B6834">
      <w:pgSz w:w="16840" w:h="11907" w:orient="landscape" w:code="9"/>
      <w:pgMar w:top="1135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53B2663"/>
    <w:multiLevelType w:val="hybridMultilevel"/>
    <w:tmpl w:val="366889FA"/>
    <w:lvl w:ilvl="0" w:tplc="E93A1606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  <w:color w:val="auto"/>
        <w:sz w:val="20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C5D32"/>
    <w:rsid w:val="001F74A0"/>
    <w:rsid w:val="002109D6"/>
    <w:rsid w:val="00226C95"/>
    <w:rsid w:val="002555FE"/>
    <w:rsid w:val="0026582D"/>
    <w:rsid w:val="002808DC"/>
    <w:rsid w:val="00287B41"/>
    <w:rsid w:val="00335A11"/>
    <w:rsid w:val="003B5698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D704D"/>
    <w:rsid w:val="005E2BE6"/>
    <w:rsid w:val="0063117B"/>
    <w:rsid w:val="006C7878"/>
    <w:rsid w:val="006E69BF"/>
    <w:rsid w:val="007220DF"/>
    <w:rsid w:val="00735912"/>
    <w:rsid w:val="00754009"/>
    <w:rsid w:val="00762754"/>
    <w:rsid w:val="00834A5C"/>
    <w:rsid w:val="0085243A"/>
    <w:rsid w:val="00852D24"/>
    <w:rsid w:val="008C0A6C"/>
    <w:rsid w:val="008E1D4F"/>
    <w:rsid w:val="0096568C"/>
    <w:rsid w:val="009A7203"/>
    <w:rsid w:val="009B4815"/>
    <w:rsid w:val="009B6834"/>
    <w:rsid w:val="009E5AD5"/>
    <w:rsid w:val="009F4F0E"/>
    <w:rsid w:val="00A225FB"/>
    <w:rsid w:val="00A267DE"/>
    <w:rsid w:val="00A8005F"/>
    <w:rsid w:val="00A94E85"/>
    <w:rsid w:val="00AB6177"/>
    <w:rsid w:val="00AC1E0F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BF0969"/>
    <w:rsid w:val="00C02634"/>
    <w:rsid w:val="00C13A89"/>
    <w:rsid w:val="00C1746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B6B9A"/>
    <w:rsid w:val="00DC0FFA"/>
    <w:rsid w:val="00DE64B2"/>
    <w:rsid w:val="00E06319"/>
    <w:rsid w:val="00E51418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9B68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9B6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Usuario</cp:lastModifiedBy>
  <cp:revision>4</cp:revision>
  <cp:lastPrinted>2010-12-28T18:08:00Z</cp:lastPrinted>
  <dcterms:created xsi:type="dcterms:W3CDTF">2018-11-19T19:23:00Z</dcterms:created>
  <dcterms:modified xsi:type="dcterms:W3CDTF">2018-11-19T19:26:00Z</dcterms:modified>
</cp:coreProperties>
</file>